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42D3E" w14:textId="77777777" w:rsidR="002415B9" w:rsidRDefault="002415B9" w:rsidP="00103F23">
      <w:pPr>
        <w:pStyle w:val="Normalny0"/>
        <w:jc w:val="center"/>
        <w:rPr>
          <w:b/>
        </w:rPr>
      </w:pPr>
      <w:bookmarkStart w:id="0" w:name="_GoBack"/>
      <w:bookmarkEnd w:id="0"/>
    </w:p>
    <w:p w14:paraId="056869E3" w14:textId="77777777" w:rsidR="002415B9" w:rsidRDefault="002415B9" w:rsidP="00103F23">
      <w:pPr>
        <w:pStyle w:val="Normalny0"/>
        <w:jc w:val="center"/>
        <w:rPr>
          <w:b/>
        </w:rPr>
      </w:pPr>
    </w:p>
    <w:p w14:paraId="26C0B183" w14:textId="1EDFEDAF" w:rsidR="00103F23" w:rsidRPr="00103F23" w:rsidRDefault="002415B9" w:rsidP="002415B9">
      <w:pPr>
        <w:pStyle w:val="Normalny0"/>
        <w:tabs>
          <w:tab w:val="center" w:pos="4536"/>
          <w:tab w:val="right" w:pos="9072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 w:rsidR="00103F23" w:rsidRPr="00103F23">
        <w:rPr>
          <w:b/>
        </w:rPr>
        <w:t>Sprawozdani</w:t>
      </w:r>
      <w:r w:rsidR="00045A2E">
        <w:rPr>
          <w:b/>
        </w:rPr>
        <w:t>e z działalności Grupy R za 2017</w:t>
      </w:r>
      <w:r w:rsidR="00103F23" w:rsidRPr="00103F23">
        <w:rPr>
          <w:b/>
        </w:rPr>
        <w:t xml:space="preserve"> rok</w:t>
      </w:r>
      <w:r>
        <w:rPr>
          <w:b/>
        </w:rPr>
        <w:tab/>
      </w:r>
    </w:p>
    <w:p w14:paraId="26C0B184" w14:textId="77777777" w:rsidR="00103F23" w:rsidRDefault="00103F23" w:rsidP="00103F23">
      <w:pPr>
        <w:pStyle w:val="Normalny0"/>
      </w:pPr>
    </w:p>
    <w:p w14:paraId="26C0B185" w14:textId="77777777" w:rsidR="00103F23" w:rsidRPr="00DD4992" w:rsidRDefault="00045A2E" w:rsidP="00DD4992">
      <w:pPr>
        <w:pStyle w:val="Normalny0"/>
      </w:pPr>
      <w:r>
        <w:t>Grupa R w 2017</w:t>
      </w:r>
      <w:r w:rsidR="00103F23" w:rsidRPr="00DD4992">
        <w:t xml:space="preserve"> roku odbyła dwie narady, zgodni</w:t>
      </w:r>
      <w:r>
        <w:t>e z planem pracy Grupy R na 2017</w:t>
      </w:r>
      <w:r w:rsidR="00103F23" w:rsidRPr="00DD4992">
        <w:t xml:space="preserve"> rok zatwierdzonym przez Polsko Słowacką Komisję d/s Wód </w:t>
      </w:r>
      <w:r w:rsidR="001D2624">
        <w:t>Granicznych na jej X</w:t>
      </w:r>
      <w:r w:rsidR="00103F23" w:rsidRPr="00DD4992">
        <w:t>V</w:t>
      </w:r>
      <w:r>
        <w:t>I</w:t>
      </w:r>
      <w:r w:rsidR="00103F23" w:rsidRPr="00DD4992">
        <w:t xml:space="preserve"> Posiedzeniu,</w:t>
      </w:r>
      <w:r w:rsidR="00DD4992" w:rsidRPr="00DD4992">
        <w:t xml:space="preserve"> które odbyło się w dniach </w:t>
      </w:r>
      <w:r w:rsidR="008B58AF" w:rsidRPr="008B58AF">
        <w:t>31 maja - 2 czerwca 2016 roku</w:t>
      </w:r>
      <w:r w:rsidR="00103F23" w:rsidRPr="00DD4992">
        <w:t xml:space="preserve">, w </w:t>
      </w:r>
      <w:r w:rsidR="00DD4992" w:rsidRPr="00DD4992">
        <w:t xml:space="preserve">m. </w:t>
      </w:r>
      <w:proofErr w:type="spellStart"/>
      <w:r w:rsidR="008B58AF">
        <w:t>Oščadnica</w:t>
      </w:r>
      <w:proofErr w:type="spellEnd"/>
      <w:r w:rsidR="008B58AF">
        <w:t xml:space="preserve"> (Republika Słowacka)</w:t>
      </w:r>
      <w:r w:rsidR="00103F23" w:rsidRPr="00DD4992">
        <w:t>.</w:t>
      </w:r>
    </w:p>
    <w:p w14:paraId="26C0B186" w14:textId="77777777" w:rsidR="00103F23" w:rsidRPr="00103F23" w:rsidRDefault="00103F23" w:rsidP="00103F23">
      <w:pPr>
        <w:pStyle w:val="Normalny0"/>
        <w:rPr>
          <w:color w:val="C45911" w:themeColor="accent2" w:themeShade="BF"/>
        </w:rPr>
      </w:pPr>
    </w:p>
    <w:p w14:paraId="26C0B187" w14:textId="77777777" w:rsidR="00103F23" w:rsidRDefault="00103F23" w:rsidP="001D2624">
      <w:pPr>
        <w:pStyle w:val="Normalny0"/>
      </w:pPr>
      <w:r>
        <w:t>Na 4</w:t>
      </w:r>
      <w:r w:rsidR="008B58AF">
        <w:t>9</w:t>
      </w:r>
      <w:r>
        <w:t xml:space="preserve"> naradzie, która </w:t>
      </w:r>
      <w:r w:rsidR="008B58AF" w:rsidRPr="008B58AF">
        <w:t xml:space="preserve">odbyła się w dniach 27 lutego – 3 marca 2017 roku w miejscowości </w:t>
      </w:r>
      <w:proofErr w:type="spellStart"/>
      <w:r w:rsidR="008B58AF" w:rsidRPr="008B58AF">
        <w:t>Smižany</w:t>
      </w:r>
      <w:proofErr w:type="spellEnd"/>
      <w:r w:rsidR="008B58AF" w:rsidRPr="008B58AF">
        <w:t xml:space="preserve"> na terytorium Republiki Słowackiej</w:t>
      </w:r>
      <w:r>
        <w:t>, Grupa R omówiła następujące tematy:</w:t>
      </w:r>
    </w:p>
    <w:p w14:paraId="26C0B188" w14:textId="77777777" w:rsidR="00103F23" w:rsidRDefault="00103F23" w:rsidP="00103F23">
      <w:pPr>
        <w:pStyle w:val="Normalny0"/>
      </w:pPr>
      <w:r>
        <w:tab/>
      </w:r>
    </w:p>
    <w:p w14:paraId="26C0B189" w14:textId="77777777" w:rsidR="006B42E2" w:rsidRPr="001D2624" w:rsidRDefault="006B42E2" w:rsidP="001D2624">
      <w:pPr>
        <w:pStyle w:val="Punkt"/>
        <w:ind w:left="432" w:hanging="432"/>
      </w:pPr>
      <w:r w:rsidRPr="006B42E2">
        <w:t>I.</w:t>
      </w:r>
      <w:r w:rsidRPr="006B42E2">
        <w:tab/>
        <w:t>Roboty wykon</w:t>
      </w:r>
      <w:r w:rsidR="008B58AF">
        <w:t>ane na wodach granicznych w 2016</w:t>
      </w:r>
      <w:r w:rsidRPr="006B42E2">
        <w:t xml:space="preserve"> roku</w:t>
      </w:r>
    </w:p>
    <w:p w14:paraId="26C0B18A" w14:textId="77777777" w:rsidR="006B42E2" w:rsidRPr="001D2624" w:rsidRDefault="006B42E2" w:rsidP="001D2624">
      <w:pPr>
        <w:pStyle w:val="Punkt"/>
        <w:ind w:left="432" w:hanging="432"/>
      </w:pPr>
      <w:r w:rsidRPr="006B42E2">
        <w:t>II.</w:t>
      </w:r>
      <w:r w:rsidRPr="006B42E2">
        <w:tab/>
        <w:t>Aktualizacja planu rob</w:t>
      </w:r>
      <w:r w:rsidR="008B58AF">
        <w:t>ót na wodach granicznych na 2017</w:t>
      </w:r>
      <w:r w:rsidRPr="006B42E2">
        <w:t xml:space="preserve"> rok</w:t>
      </w:r>
    </w:p>
    <w:p w14:paraId="26C0B18B" w14:textId="77777777" w:rsidR="006B42E2" w:rsidRPr="001D2624" w:rsidRDefault="006B42E2" w:rsidP="001D2624">
      <w:pPr>
        <w:pStyle w:val="Punkt"/>
        <w:ind w:left="432" w:hanging="432"/>
      </w:pPr>
      <w:r w:rsidRPr="006B42E2">
        <w:t>III</w:t>
      </w:r>
      <w:r w:rsidRPr="001D2624">
        <w:t>.</w:t>
      </w:r>
      <w:r w:rsidRPr="001D2624">
        <w:tab/>
        <w:t>Projekt planu rob</w:t>
      </w:r>
      <w:r w:rsidR="008B58AF">
        <w:t>ót na wodach granicznych na 2018</w:t>
      </w:r>
      <w:r w:rsidRPr="001D2624">
        <w:t xml:space="preserve"> rok</w:t>
      </w:r>
    </w:p>
    <w:p w14:paraId="26C0B18C" w14:textId="77777777" w:rsidR="006B42E2" w:rsidRPr="001D2624" w:rsidRDefault="006B42E2" w:rsidP="001D2624">
      <w:pPr>
        <w:pStyle w:val="Punkt"/>
        <w:ind w:left="432" w:hanging="432"/>
      </w:pPr>
      <w:r w:rsidRPr="006B42E2">
        <w:t>IV.</w:t>
      </w:r>
      <w:r w:rsidRPr="006B42E2">
        <w:tab/>
        <w:t>Sprawozdanie z działalności Grupy R z</w:t>
      </w:r>
      <w:r w:rsidR="008B58AF">
        <w:t>a 2016</w:t>
      </w:r>
      <w:r w:rsidRPr="006B42E2">
        <w:t xml:space="preserve"> rok</w:t>
      </w:r>
    </w:p>
    <w:p w14:paraId="26C0B18D" w14:textId="77777777" w:rsidR="00103F23" w:rsidRPr="001D2624" w:rsidRDefault="006B42E2" w:rsidP="001D2624">
      <w:pPr>
        <w:pStyle w:val="Punkt"/>
        <w:ind w:left="432" w:hanging="432"/>
      </w:pPr>
      <w:r w:rsidRPr="006B42E2">
        <w:t>V.</w:t>
      </w:r>
      <w:r w:rsidRPr="006B42E2">
        <w:tab/>
        <w:t>Prace studialne i projektowe na wodach granicznych</w:t>
      </w:r>
    </w:p>
    <w:p w14:paraId="26C0B18E" w14:textId="77777777" w:rsidR="006B42E2" w:rsidRDefault="006B42E2" w:rsidP="006B42E2">
      <w:pPr>
        <w:pStyle w:val="Normalny0"/>
        <w:numPr>
          <w:ilvl w:val="0"/>
          <w:numId w:val="1"/>
        </w:numPr>
      </w:pPr>
      <w:r>
        <w:t>Przełożenie drogi I/68 Piwniczna (</w:t>
      </w:r>
      <w:proofErr w:type="spellStart"/>
      <w:r>
        <w:t>Mnišek</w:t>
      </w:r>
      <w:proofErr w:type="spellEnd"/>
      <w:r>
        <w:t xml:space="preserve"> n/Popradom) – granica państwa</w:t>
      </w:r>
    </w:p>
    <w:p w14:paraId="26C0B18F" w14:textId="77777777" w:rsidR="006B42E2" w:rsidRDefault="008B58AF" w:rsidP="006B42E2">
      <w:pPr>
        <w:pStyle w:val="Normalny0"/>
        <w:numPr>
          <w:ilvl w:val="0"/>
          <w:numId w:val="1"/>
        </w:numPr>
      </w:pPr>
      <w:r w:rsidRPr="002B39EC">
        <w:t>Kładka pieszo – rowerowa Sulin – Żegiestów</w:t>
      </w:r>
    </w:p>
    <w:p w14:paraId="26C0B190" w14:textId="77777777" w:rsidR="006B42E2" w:rsidRDefault="0040166A" w:rsidP="0040166A">
      <w:pPr>
        <w:pStyle w:val="Normalny0"/>
        <w:numPr>
          <w:ilvl w:val="0"/>
          <w:numId w:val="1"/>
        </w:numPr>
      </w:pPr>
      <w:r w:rsidRPr="0040166A">
        <w:t xml:space="preserve">Stacja uzdatniania wody mineralnej w miejscowości </w:t>
      </w:r>
      <w:proofErr w:type="spellStart"/>
      <w:r w:rsidRPr="0040166A">
        <w:t>Legnava</w:t>
      </w:r>
      <w:proofErr w:type="spellEnd"/>
    </w:p>
    <w:p w14:paraId="26C0B191" w14:textId="77777777" w:rsidR="006B42E2" w:rsidRDefault="006B42E2" w:rsidP="006B42E2">
      <w:pPr>
        <w:pStyle w:val="Normalny0"/>
        <w:numPr>
          <w:ilvl w:val="0"/>
          <w:numId w:val="1"/>
        </w:numPr>
      </w:pPr>
      <w:r>
        <w:t xml:space="preserve">Przystań dla łodzi pasażerskich zlokalizowana Na </w:t>
      </w:r>
      <w:proofErr w:type="spellStart"/>
      <w:r>
        <w:t>Nokliach</w:t>
      </w:r>
      <w:proofErr w:type="spellEnd"/>
    </w:p>
    <w:p w14:paraId="26C0B192" w14:textId="77777777" w:rsidR="006B42E2" w:rsidRDefault="006B42E2" w:rsidP="006B42E2">
      <w:pPr>
        <w:pStyle w:val="Normalny0"/>
        <w:numPr>
          <w:ilvl w:val="0"/>
          <w:numId w:val="1"/>
        </w:numPr>
      </w:pPr>
      <w:r>
        <w:t>Zbiornik gromadzący wodę na istniejącym starorzeczu rzeki Dunajec</w:t>
      </w:r>
    </w:p>
    <w:p w14:paraId="26C0B193" w14:textId="77777777" w:rsidR="006B42E2" w:rsidRDefault="0040166A" w:rsidP="0040166A">
      <w:pPr>
        <w:pStyle w:val="Normalny0"/>
        <w:numPr>
          <w:ilvl w:val="0"/>
          <w:numId w:val="1"/>
        </w:numPr>
      </w:pPr>
      <w:r>
        <w:t xml:space="preserve">Rozbiórka istniejącego mostu oraz budowa nowego obiektu inżynierskiego przez potok Jeleśnia w m. Chyżne w ciągu drogi krajowej nr 7 w km 763+710 wraz </w:t>
      </w:r>
      <w:r>
        <w:br/>
        <w:t>z dojazdami oraz remont mostu przez potok Jeleśnia w m. Chyżne w ciągu drogi krajowej nr 7 w km 763+708</w:t>
      </w:r>
    </w:p>
    <w:p w14:paraId="26C0B194" w14:textId="77777777" w:rsidR="0040166A" w:rsidRPr="0040166A" w:rsidRDefault="0040166A" w:rsidP="0040166A">
      <w:pPr>
        <w:pStyle w:val="Normalny0"/>
        <w:numPr>
          <w:ilvl w:val="0"/>
          <w:numId w:val="1"/>
        </w:numPr>
      </w:pPr>
      <w:r w:rsidRPr="0040166A">
        <w:t xml:space="preserve">Zabezpieczenie brzegów potoku </w:t>
      </w:r>
      <w:proofErr w:type="spellStart"/>
      <w:r w:rsidRPr="0040166A">
        <w:t>Smereczek</w:t>
      </w:r>
      <w:proofErr w:type="spellEnd"/>
      <w:r w:rsidRPr="0040166A">
        <w:t xml:space="preserve"> (</w:t>
      </w:r>
      <w:proofErr w:type="spellStart"/>
      <w:r w:rsidRPr="0040166A">
        <w:t>Smrečný</w:t>
      </w:r>
      <w:proofErr w:type="spellEnd"/>
      <w:r w:rsidRPr="0040166A">
        <w:t xml:space="preserve"> potok) w m. Leluchów (</w:t>
      </w:r>
      <w:proofErr w:type="spellStart"/>
      <w:r w:rsidRPr="0040166A">
        <w:t>Ruská</w:t>
      </w:r>
      <w:proofErr w:type="spellEnd"/>
      <w:r w:rsidRPr="0040166A">
        <w:t xml:space="preserve"> </w:t>
      </w:r>
      <w:proofErr w:type="spellStart"/>
      <w:r w:rsidRPr="0040166A">
        <w:t>Voľa</w:t>
      </w:r>
      <w:proofErr w:type="spellEnd"/>
      <w:r w:rsidRPr="0040166A">
        <w:t>) km 0,000-2,289 między znakami granicznymi I/295a-I/292/1</w:t>
      </w:r>
    </w:p>
    <w:p w14:paraId="26C0B195" w14:textId="77777777" w:rsidR="001D2624" w:rsidRPr="001D2624" w:rsidRDefault="001D2624" w:rsidP="001D2624">
      <w:pPr>
        <w:pStyle w:val="Normalny0"/>
        <w:numPr>
          <w:ilvl w:val="0"/>
          <w:numId w:val="1"/>
        </w:numPr>
      </w:pPr>
      <w:r w:rsidRPr="001D2624">
        <w:t>Usunięcie nanosów żwirowych po słowackiej stronie rzeki Dunajec w rejonie znaku granicznego II/105/7a przy przystani dla łodzi pasażerskich w m. Czerwony Klasztor</w:t>
      </w:r>
    </w:p>
    <w:p w14:paraId="26C0B196" w14:textId="77777777" w:rsidR="001D2624" w:rsidRPr="001D2624" w:rsidRDefault="001D2624" w:rsidP="001D2624">
      <w:pPr>
        <w:pStyle w:val="Normalny0"/>
        <w:numPr>
          <w:ilvl w:val="0"/>
          <w:numId w:val="1"/>
        </w:numPr>
      </w:pPr>
      <w:r w:rsidRPr="001D2624">
        <w:t xml:space="preserve">Wykonanie wylotu i wprowadzenie ścieków z oczyszczalni przy schronisku Roztoka do potoku Białka (Biela </w:t>
      </w:r>
      <w:proofErr w:type="spellStart"/>
      <w:r w:rsidRPr="001D2624">
        <w:t>voda</w:t>
      </w:r>
      <w:proofErr w:type="spellEnd"/>
      <w:r w:rsidRPr="001D2624">
        <w:t>) między znakami granicznymi II/201/3-II/201/5</w:t>
      </w:r>
    </w:p>
    <w:p w14:paraId="26C0B197" w14:textId="77777777" w:rsidR="001D2624" w:rsidRDefault="001D2624" w:rsidP="001D2624">
      <w:pPr>
        <w:pStyle w:val="Normalny0"/>
        <w:numPr>
          <w:ilvl w:val="0"/>
          <w:numId w:val="1"/>
        </w:numPr>
      </w:pPr>
      <w:r w:rsidRPr="001D2624">
        <w:t>Remont kładki rowerowo-pieszej w Sromowcach Niżnych (</w:t>
      </w:r>
      <w:proofErr w:type="spellStart"/>
      <w:r w:rsidRPr="001D2624">
        <w:t>Červený</w:t>
      </w:r>
      <w:proofErr w:type="spellEnd"/>
      <w:r w:rsidRPr="001D2624">
        <w:t xml:space="preserve"> </w:t>
      </w:r>
      <w:proofErr w:type="spellStart"/>
      <w:r w:rsidRPr="001D2624">
        <w:t>Kláštor</w:t>
      </w:r>
      <w:proofErr w:type="spellEnd"/>
      <w:r w:rsidRPr="001D2624">
        <w:t>)</w:t>
      </w:r>
    </w:p>
    <w:p w14:paraId="26C0B198" w14:textId="77777777" w:rsidR="0040166A" w:rsidRDefault="0040166A" w:rsidP="0040166A">
      <w:pPr>
        <w:pStyle w:val="Normalny0"/>
        <w:numPr>
          <w:ilvl w:val="0"/>
          <w:numId w:val="1"/>
        </w:numPr>
      </w:pPr>
      <w:r w:rsidRPr="0040166A">
        <w:t xml:space="preserve">Budowa I etapu Zintegrowanej Sieci Tras Rowerowych w województwie małopolskim </w:t>
      </w:r>
      <w:proofErr w:type="spellStart"/>
      <w:r w:rsidRPr="0040166A">
        <w:t>EuroVelo</w:t>
      </w:r>
      <w:proofErr w:type="spellEnd"/>
      <w:r w:rsidRPr="0040166A">
        <w:t xml:space="preserve"> 11 – pododcinek </w:t>
      </w:r>
      <w:proofErr w:type="spellStart"/>
      <w:r w:rsidRPr="0040166A">
        <w:t>IIa</w:t>
      </w:r>
      <w:proofErr w:type="spellEnd"/>
      <w:r w:rsidRPr="0040166A">
        <w:t xml:space="preserve"> od Miasta i Gminy Uzdrowiskowej Muszyna do Miasta Nowy Sącz</w:t>
      </w:r>
    </w:p>
    <w:p w14:paraId="26C0B199" w14:textId="77777777" w:rsidR="0040166A" w:rsidRDefault="0040166A" w:rsidP="0040166A">
      <w:pPr>
        <w:pStyle w:val="Normalny0"/>
        <w:numPr>
          <w:ilvl w:val="0"/>
          <w:numId w:val="1"/>
        </w:numPr>
      </w:pPr>
      <w:r w:rsidRPr="0040166A">
        <w:lastRenderedPageBreak/>
        <w:t xml:space="preserve">SO 04 Kanalizacja opadowa IBV </w:t>
      </w:r>
      <w:proofErr w:type="spellStart"/>
      <w:r w:rsidRPr="0040166A">
        <w:t>Majere</w:t>
      </w:r>
      <w:proofErr w:type="spellEnd"/>
      <w:r w:rsidRPr="0040166A">
        <w:t xml:space="preserve"> ze zrzutem wód ze spływu powierzchniowego do granicznego cieku wodnego Dunajec w km 10,950 (pomiędzy znakami II/107/5 – II/107/7)</w:t>
      </w:r>
    </w:p>
    <w:p w14:paraId="26C0B19A" w14:textId="77777777" w:rsidR="0040166A" w:rsidRPr="001D2624" w:rsidRDefault="0040166A" w:rsidP="0040166A">
      <w:pPr>
        <w:pStyle w:val="Normalny0"/>
        <w:numPr>
          <w:ilvl w:val="0"/>
          <w:numId w:val="1"/>
        </w:numPr>
      </w:pPr>
      <w:r>
        <w:t xml:space="preserve">Zwiększenie efektywności oczyszczalni ścieków BTCS 4 – centrum informacyjne </w:t>
      </w:r>
      <w:r>
        <w:br/>
        <w:t>z częścią socjalną – przystań końcowa dla łodzi - Leśnica</w:t>
      </w:r>
    </w:p>
    <w:p w14:paraId="26C0B19B" w14:textId="77777777" w:rsidR="001D2624" w:rsidRDefault="001D2624" w:rsidP="001D2624">
      <w:pPr>
        <w:pStyle w:val="Normalny0"/>
        <w:ind w:left="720"/>
      </w:pPr>
    </w:p>
    <w:p w14:paraId="26C0B19C" w14:textId="77777777" w:rsidR="00203965" w:rsidRPr="00FF2AE5" w:rsidRDefault="006B42E2" w:rsidP="00FF2AE5">
      <w:pPr>
        <w:pStyle w:val="Punkt"/>
        <w:ind w:left="432" w:hanging="432"/>
      </w:pPr>
      <w:r>
        <w:t>VI.</w:t>
      </w:r>
      <w:r>
        <w:tab/>
      </w:r>
      <w:r w:rsidR="00103F23" w:rsidRPr="00FF2AE5">
        <w:t>Realizacja robót na wodach granicznych</w:t>
      </w:r>
    </w:p>
    <w:p w14:paraId="26C0B19D" w14:textId="77777777" w:rsidR="00103F23" w:rsidRPr="00FF2AE5" w:rsidRDefault="006B42E2" w:rsidP="00FF2AE5">
      <w:pPr>
        <w:pStyle w:val="Punkt"/>
        <w:ind w:left="432" w:hanging="432"/>
      </w:pPr>
      <w:r w:rsidRPr="006B42E2">
        <w:t>VII</w:t>
      </w:r>
      <w:r w:rsidR="00103F23" w:rsidRPr="006B42E2">
        <w:t xml:space="preserve">. </w:t>
      </w:r>
      <w:r w:rsidRPr="006B42E2">
        <w:tab/>
      </w:r>
      <w:r w:rsidR="00103F23" w:rsidRPr="006B42E2">
        <w:t>Współpraca w dziedzinie administracji granicy państwowej na wodach granicznych</w:t>
      </w:r>
    </w:p>
    <w:p w14:paraId="26C0B19E" w14:textId="77777777" w:rsidR="006F29C8" w:rsidRPr="006F29C8" w:rsidRDefault="006F29C8" w:rsidP="006F29C8">
      <w:pPr>
        <w:rPr>
          <w:sz w:val="24"/>
          <w:szCs w:val="24"/>
        </w:rPr>
      </w:pPr>
      <w:r w:rsidRPr="006F29C8">
        <w:rPr>
          <w:sz w:val="24"/>
          <w:szCs w:val="24"/>
        </w:rPr>
        <w:t>Omówione zostały prace utrzymaniowe na ciekach granicznych</w:t>
      </w:r>
      <w:r>
        <w:rPr>
          <w:sz w:val="24"/>
          <w:szCs w:val="24"/>
        </w:rPr>
        <w:t>.</w:t>
      </w:r>
    </w:p>
    <w:p w14:paraId="26C0B19F" w14:textId="77777777" w:rsidR="00103F23" w:rsidRPr="00FF2AE5" w:rsidRDefault="0031413D" w:rsidP="00FF2AE5">
      <w:pPr>
        <w:pStyle w:val="Punkt"/>
        <w:ind w:left="432" w:hanging="432"/>
      </w:pPr>
      <w:r>
        <w:t>VIII.</w:t>
      </w:r>
      <w:r>
        <w:tab/>
      </w:r>
      <w:r w:rsidR="0040166A">
        <w:t>Plan pracy Grupy R na 2018</w:t>
      </w:r>
      <w:r w:rsidR="00103F23" w:rsidRPr="0031413D">
        <w:t xml:space="preserve"> rok</w:t>
      </w:r>
    </w:p>
    <w:p w14:paraId="26C0B1A0" w14:textId="77777777" w:rsidR="00103F23" w:rsidRPr="00FF2AE5" w:rsidRDefault="0031413D" w:rsidP="00FF2AE5">
      <w:pPr>
        <w:pStyle w:val="Punkt"/>
        <w:ind w:left="432" w:hanging="432"/>
      </w:pPr>
      <w:r>
        <w:t>IX.</w:t>
      </w:r>
      <w:r>
        <w:tab/>
      </w:r>
      <w:r w:rsidR="00103F23" w:rsidRPr="0031413D">
        <w:t>Inne sprawy</w:t>
      </w:r>
    </w:p>
    <w:p w14:paraId="26C0B1A1" w14:textId="77777777" w:rsidR="0040166A" w:rsidRPr="0040166A" w:rsidRDefault="0040166A" w:rsidP="0040166A">
      <w:pPr>
        <w:pStyle w:val="Normalny0"/>
        <w:numPr>
          <w:ilvl w:val="0"/>
          <w:numId w:val="1"/>
        </w:numPr>
      </w:pPr>
      <w:r w:rsidRPr="0040166A">
        <w:t>Współpraca w dziedzinie realizacji  zadań wynikających z Ramowej Dyrektywy Wodnej i Dyrektywy powodziowej UE na polsko-słowackich wodach granicznych</w:t>
      </w:r>
    </w:p>
    <w:p w14:paraId="26C0B1A2" w14:textId="77777777" w:rsidR="0040166A" w:rsidRPr="0040166A" w:rsidRDefault="0040166A" w:rsidP="0040166A">
      <w:pPr>
        <w:pStyle w:val="Normalny0"/>
        <w:numPr>
          <w:ilvl w:val="0"/>
          <w:numId w:val="1"/>
        </w:numPr>
      </w:pPr>
      <w:r w:rsidRPr="0040166A">
        <w:t>Mandat i Regulamin współpracy Grupy R</w:t>
      </w:r>
    </w:p>
    <w:p w14:paraId="26C0B1A3" w14:textId="77777777" w:rsidR="0040166A" w:rsidRDefault="0040166A" w:rsidP="0040166A">
      <w:pPr>
        <w:pStyle w:val="Normalny0"/>
        <w:numPr>
          <w:ilvl w:val="0"/>
          <w:numId w:val="1"/>
        </w:numPr>
      </w:pPr>
      <w:r w:rsidRPr="0040166A">
        <w:t>Mała elektrownia wodna (MEW) Sulin (Żegiestów)</w:t>
      </w:r>
    </w:p>
    <w:p w14:paraId="26C0B1A4" w14:textId="77777777" w:rsidR="0040166A" w:rsidRPr="0040166A" w:rsidRDefault="0040166A" w:rsidP="009D46AB">
      <w:pPr>
        <w:pStyle w:val="Normalny0"/>
        <w:numPr>
          <w:ilvl w:val="0"/>
          <w:numId w:val="1"/>
        </w:numPr>
      </w:pPr>
      <w:r w:rsidRPr="0040166A">
        <w:t>Przegląd obiektów gospodarki wodnej</w:t>
      </w:r>
      <w:r w:rsidR="009D46AB" w:rsidRPr="009D46AB">
        <w:t xml:space="preserve"> </w:t>
      </w:r>
      <w:r w:rsidR="009D46AB">
        <w:t xml:space="preserve">- </w:t>
      </w:r>
      <w:r w:rsidR="009D46AB" w:rsidRPr="009D46AB">
        <w:t xml:space="preserve">Grupa R dokonała podczas swojej narady przeglądu zabezpieczeń przeciwpowodziowych na </w:t>
      </w:r>
      <w:proofErr w:type="spellStart"/>
      <w:r w:rsidR="009D46AB" w:rsidRPr="009D46AB">
        <w:t>Levočskom</w:t>
      </w:r>
      <w:proofErr w:type="spellEnd"/>
      <w:r w:rsidR="009D46AB" w:rsidRPr="009D46AB">
        <w:t xml:space="preserve"> potoku w miejscowości </w:t>
      </w:r>
      <w:proofErr w:type="spellStart"/>
      <w:r w:rsidR="009D46AB" w:rsidRPr="009D46AB">
        <w:t>Harichovce</w:t>
      </w:r>
      <w:proofErr w:type="spellEnd"/>
      <w:r w:rsidR="009D46AB">
        <w:t>.</w:t>
      </w:r>
    </w:p>
    <w:p w14:paraId="26C0B1A5" w14:textId="77777777" w:rsidR="00103F23" w:rsidRPr="00C52A3C" w:rsidRDefault="00103F23" w:rsidP="00103F23">
      <w:pPr>
        <w:pStyle w:val="Normalny0"/>
        <w:rPr>
          <w:color w:val="C45911" w:themeColor="accent2" w:themeShade="BF"/>
        </w:rPr>
      </w:pPr>
      <w:r w:rsidRPr="00C52A3C">
        <w:rPr>
          <w:color w:val="C45911" w:themeColor="accent2" w:themeShade="BF"/>
        </w:rPr>
        <w:tab/>
      </w:r>
    </w:p>
    <w:p w14:paraId="26C0B1A6" w14:textId="77777777" w:rsidR="00103F23" w:rsidRPr="00C52A3C" w:rsidRDefault="00C52A3C" w:rsidP="00C52A3C">
      <w:pPr>
        <w:pStyle w:val="Normalny0"/>
        <w:spacing w:line="360" w:lineRule="auto"/>
        <w:rPr>
          <w:b/>
        </w:rPr>
      </w:pPr>
      <w:r>
        <w:rPr>
          <w:b/>
        </w:rPr>
        <w:t>X.</w:t>
      </w:r>
      <w:r>
        <w:rPr>
          <w:b/>
        </w:rPr>
        <w:tab/>
      </w:r>
      <w:r w:rsidR="005B6FF0">
        <w:rPr>
          <w:b/>
        </w:rPr>
        <w:t>Przygotowanie materiałów na X</w:t>
      </w:r>
      <w:r w:rsidR="00103F23" w:rsidRPr="00C52A3C">
        <w:rPr>
          <w:b/>
        </w:rPr>
        <w:t>V</w:t>
      </w:r>
      <w:r w:rsidR="00FF2AE5">
        <w:rPr>
          <w:b/>
        </w:rPr>
        <w:t>I</w:t>
      </w:r>
      <w:r w:rsidR="0040166A">
        <w:rPr>
          <w:b/>
        </w:rPr>
        <w:t>I</w:t>
      </w:r>
      <w:r w:rsidR="00103F23" w:rsidRPr="00C52A3C">
        <w:rPr>
          <w:b/>
        </w:rPr>
        <w:t xml:space="preserve"> Posiedzenie Komisji</w:t>
      </w:r>
    </w:p>
    <w:p w14:paraId="26C0B1A7" w14:textId="77777777" w:rsidR="00103F23" w:rsidRPr="00C52A3C" w:rsidRDefault="00103F23" w:rsidP="00C52A3C">
      <w:pPr>
        <w:pStyle w:val="Normalny0"/>
      </w:pPr>
      <w:r w:rsidRPr="00C52A3C">
        <w:t>Program narady Grupy R został wyczerpany, a notatka ze spotkania została przekazana Komisji.</w:t>
      </w:r>
    </w:p>
    <w:p w14:paraId="26C0B1A8" w14:textId="77777777" w:rsidR="00103F23" w:rsidRDefault="00103F23" w:rsidP="00103F23">
      <w:pPr>
        <w:pStyle w:val="Normalny0"/>
        <w:rPr>
          <w:color w:val="C45911" w:themeColor="accent2" w:themeShade="BF"/>
        </w:rPr>
      </w:pPr>
    </w:p>
    <w:p w14:paraId="26C0B1A9" w14:textId="77777777" w:rsidR="00167A49" w:rsidRPr="00C52A3C" w:rsidRDefault="00167A49" w:rsidP="00103F23">
      <w:pPr>
        <w:pStyle w:val="Normalny0"/>
        <w:rPr>
          <w:color w:val="C45911" w:themeColor="accent2" w:themeShade="BF"/>
        </w:rPr>
      </w:pPr>
    </w:p>
    <w:p w14:paraId="26C0B1AA" w14:textId="77777777" w:rsidR="00103F23" w:rsidRPr="000F427B" w:rsidRDefault="00FB342D" w:rsidP="000F427B">
      <w:pPr>
        <w:pStyle w:val="Normalny0"/>
      </w:pPr>
      <w:r>
        <w:t>Na 50</w:t>
      </w:r>
      <w:r w:rsidR="00103F23" w:rsidRPr="000F427B">
        <w:t xml:space="preserve"> naradzie, która odbyła się w dniach </w:t>
      </w:r>
      <w:r w:rsidRPr="00FB342D">
        <w:t>2 - 6 października 2017 roku w Krynicy Zdroju na terytorium Rzeczypospolitej Polskiej</w:t>
      </w:r>
      <w:r w:rsidR="00103F23" w:rsidRPr="000F427B">
        <w:t>, Grupa R omówiła następujące tematy:</w:t>
      </w:r>
    </w:p>
    <w:p w14:paraId="26C0B1AB" w14:textId="77777777" w:rsidR="00103F23" w:rsidRPr="000F427B" w:rsidRDefault="00103F23" w:rsidP="000F427B">
      <w:pPr>
        <w:pStyle w:val="Normalny0"/>
      </w:pPr>
    </w:p>
    <w:p w14:paraId="26C0B1AC" w14:textId="77777777" w:rsidR="00103F23" w:rsidRPr="001063F9" w:rsidRDefault="000F427B" w:rsidP="001063F9">
      <w:pPr>
        <w:pStyle w:val="Punkt"/>
        <w:ind w:left="432" w:hanging="432"/>
      </w:pPr>
      <w:r>
        <w:t>I.</w:t>
      </w:r>
      <w:r>
        <w:tab/>
      </w:r>
      <w:r w:rsidR="00103F23" w:rsidRPr="000F427B">
        <w:t>Plan rob</w:t>
      </w:r>
      <w:r w:rsidR="00FB342D">
        <w:t>ót na wodach granicznych na 2018</w:t>
      </w:r>
      <w:r w:rsidR="00103F23" w:rsidRPr="000F427B">
        <w:t xml:space="preserve"> rok</w:t>
      </w:r>
    </w:p>
    <w:p w14:paraId="26C0B1AD" w14:textId="77777777" w:rsidR="00103F23" w:rsidRPr="001063F9" w:rsidRDefault="000F427B" w:rsidP="001063F9">
      <w:pPr>
        <w:pStyle w:val="Punkt"/>
        <w:ind w:left="432" w:hanging="432"/>
      </w:pPr>
      <w:r>
        <w:t>II</w:t>
      </w:r>
      <w:r w:rsidR="00103F23" w:rsidRPr="000F427B">
        <w:t xml:space="preserve">. </w:t>
      </w:r>
      <w:r>
        <w:tab/>
      </w:r>
      <w:r w:rsidR="00103F23" w:rsidRPr="000F427B">
        <w:t>Prace studialne i projektowe na wodach granicznych</w:t>
      </w:r>
    </w:p>
    <w:p w14:paraId="26C0B1AE" w14:textId="77777777"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 xml:space="preserve">Kładka pieszo – rowerowa Żegiestów – </w:t>
      </w:r>
      <w:proofErr w:type="spellStart"/>
      <w:r w:rsidRPr="000F427B">
        <w:t>Sulín</w:t>
      </w:r>
      <w:proofErr w:type="spellEnd"/>
    </w:p>
    <w:p w14:paraId="26C0B1AF" w14:textId="77777777" w:rsidR="00FB342D" w:rsidRPr="00FB342D" w:rsidRDefault="00FB342D" w:rsidP="009D46AB">
      <w:pPr>
        <w:pStyle w:val="Normalny0"/>
        <w:numPr>
          <w:ilvl w:val="0"/>
          <w:numId w:val="1"/>
        </w:numPr>
      </w:pPr>
      <w:r w:rsidRPr="00FB342D">
        <w:t xml:space="preserve">Stacja uzdatniania wody mineralnej w miejscowości </w:t>
      </w:r>
      <w:proofErr w:type="spellStart"/>
      <w:r w:rsidRPr="00FB342D">
        <w:t>Legnava</w:t>
      </w:r>
      <w:proofErr w:type="spellEnd"/>
    </w:p>
    <w:p w14:paraId="26C0B1B0" w14:textId="77777777" w:rsidR="000F427B" w:rsidRPr="000F427B" w:rsidRDefault="000F427B" w:rsidP="000F427B">
      <w:pPr>
        <w:pStyle w:val="Normalny0"/>
        <w:numPr>
          <w:ilvl w:val="0"/>
          <w:numId w:val="1"/>
        </w:numPr>
      </w:pPr>
      <w:r w:rsidRPr="000F427B">
        <w:t>Zbiornik gromadzący wodę na istniejącym starorzeczu rzeki Dunajec</w:t>
      </w:r>
    </w:p>
    <w:p w14:paraId="26C0B1B1" w14:textId="77777777" w:rsidR="00FB342D" w:rsidRDefault="00FB342D" w:rsidP="00FB342D">
      <w:pPr>
        <w:pStyle w:val="Normalny0"/>
        <w:numPr>
          <w:ilvl w:val="0"/>
          <w:numId w:val="1"/>
        </w:numPr>
      </w:pPr>
      <w:r>
        <w:t xml:space="preserve">Rozbiórka istniejącego mostu oraz budowa nowego obiektu inżynierskiego przez potok Jeleśnia w m. Chyżne w ciągu drogi krajowej nr 7 w km 763+710 wraz </w:t>
      </w:r>
      <w:r>
        <w:br/>
        <w:t>z dojazdami oraz remont mostu przez potok Jeleśnia w m. Chyżne w ciągu drogi krajowej nr 7 w km 763+708</w:t>
      </w:r>
    </w:p>
    <w:p w14:paraId="26C0B1B2" w14:textId="77777777" w:rsidR="000F427B" w:rsidRPr="00FB342D" w:rsidRDefault="00FB342D" w:rsidP="009D46AB">
      <w:pPr>
        <w:pStyle w:val="Normalny0"/>
        <w:numPr>
          <w:ilvl w:val="0"/>
          <w:numId w:val="1"/>
        </w:numPr>
      </w:pPr>
      <w:r w:rsidRPr="00FB342D">
        <w:lastRenderedPageBreak/>
        <w:t xml:space="preserve">Zabezpieczenie brzegów potoku </w:t>
      </w:r>
      <w:proofErr w:type="spellStart"/>
      <w:r w:rsidRPr="00FB342D">
        <w:t>Smereczek</w:t>
      </w:r>
      <w:proofErr w:type="spellEnd"/>
      <w:r w:rsidRPr="00FB342D">
        <w:t xml:space="preserve"> (</w:t>
      </w:r>
      <w:proofErr w:type="spellStart"/>
      <w:r w:rsidRPr="00FB342D">
        <w:t>Smrečný</w:t>
      </w:r>
      <w:proofErr w:type="spellEnd"/>
      <w:r w:rsidRPr="00FB342D">
        <w:t xml:space="preserve"> potok) w m. Leluchów (</w:t>
      </w:r>
      <w:proofErr w:type="spellStart"/>
      <w:r w:rsidRPr="00FB342D">
        <w:t>Ruská</w:t>
      </w:r>
      <w:proofErr w:type="spellEnd"/>
      <w:r w:rsidRPr="00FB342D">
        <w:t xml:space="preserve"> </w:t>
      </w:r>
      <w:proofErr w:type="spellStart"/>
      <w:r w:rsidRPr="00FB342D">
        <w:t>Voľa</w:t>
      </w:r>
      <w:proofErr w:type="spellEnd"/>
      <w:r w:rsidRPr="00FB342D">
        <w:t>) km 0,000-2,289 między znakami granicznymi I/295a-I/292/1</w:t>
      </w:r>
    </w:p>
    <w:p w14:paraId="26C0B1B3" w14:textId="77777777" w:rsidR="00FB342D" w:rsidRPr="00FB342D" w:rsidRDefault="00FB342D" w:rsidP="009D46AB">
      <w:pPr>
        <w:pStyle w:val="Normalny0"/>
        <w:numPr>
          <w:ilvl w:val="0"/>
          <w:numId w:val="1"/>
        </w:numPr>
      </w:pPr>
      <w:r w:rsidRPr="00FB342D">
        <w:t>Usunięcie nanosów żwirowych po słowackiej stronie rzeki Dunajec w rejonie znaku granicznego II/105/7a przy przystani dla łodzi pasażerskich w m. Czerwony Klasztor</w:t>
      </w:r>
    </w:p>
    <w:p w14:paraId="26C0B1B4" w14:textId="77777777" w:rsidR="000F427B" w:rsidRDefault="00FB342D" w:rsidP="009D46AB">
      <w:pPr>
        <w:pStyle w:val="Normalny0"/>
        <w:numPr>
          <w:ilvl w:val="0"/>
          <w:numId w:val="1"/>
        </w:numPr>
      </w:pPr>
      <w:r w:rsidRPr="00FB342D">
        <w:t xml:space="preserve">Budowa I etapu Zintegrowanej Sieci Tras Rowerowych w województwie małopolskim </w:t>
      </w:r>
      <w:proofErr w:type="spellStart"/>
      <w:r w:rsidRPr="00FB342D">
        <w:t>EuroVelo</w:t>
      </w:r>
      <w:proofErr w:type="spellEnd"/>
      <w:r w:rsidRPr="00FB342D">
        <w:t xml:space="preserve"> 11 – pododcinek </w:t>
      </w:r>
      <w:proofErr w:type="spellStart"/>
      <w:r w:rsidRPr="00FB342D">
        <w:t>IIa</w:t>
      </w:r>
      <w:proofErr w:type="spellEnd"/>
      <w:r w:rsidRPr="00FB342D">
        <w:t xml:space="preserve"> od Miasta i Gminy Uzdrowiskowej Muszyna do Miasta Nowy Sącz</w:t>
      </w:r>
    </w:p>
    <w:p w14:paraId="26C0B1B5" w14:textId="77777777" w:rsidR="009D46AB" w:rsidRDefault="009D46AB" w:rsidP="009D46AB">
      <w:pPr>
        <w:pStyle w:val="Normalny0"/>
        <w:numPr>
          <w:ilvl w:val="0"/>
          <w:numId w:val="1"/>
        </w:numPr>
      </w:pPr>
      <w:r w:rsidRPr="009D46AB">
        <w:t xml:space="preserve">Obiekt budowlany 04 Kanalizacja opadowa dla indywidualnej zabudowy mieszkalnej </w:t>
      </w:r>
      <w:proofErr w:type="spellStart"/>
      <w:r w:rsidRPr="009D46AB">
        <w:t>Majere</w:t>
      </w:r>
      <w:proofErr w:type="spellEnd"/>
      <w:r w:rsidRPr="009D46AB">
        <w:t xml:space="preserve"> ze zrzutem wód ze spływu powierzchniowego do granicznego cieku wodnego Dunajec w km 10+950 (pomiędzy znakami II/107/5 – II/107/7)</w:t>
      </w:r>
    </w:p>
    <w:p w14:paraId="26C0B1B6" w14:textId="77777777" w:rsidR="009D46AB" w:rsidRPr="00240323" w:rsidRDefault="009D46AB" w:rsidP="009D46AB">
      <w:pPr>
        <w:pStyle w:val="Normalny0"/>
        <w:numPr>
          <w:ilvl w:val="0"/>
          <w:numId w:val="1"/>
        </w:numPr>
      </w:pPr>
      <w:r w:rsidRPr="00240323">
        <w:t xml:space="preserve">Zwiększenie efektywności oczyszczalni ścieków BCTS 4 – centrum  informacyjne </w:t>
      </w:r>
      <w:r>
        <w:br/>
      </w:r>
      <w:r w:rsidRPr="00240323">
        <w:t>z częścią socjalną – przystań końcowa dla łodzi – Leśnica</w:t>
      </w:r>
    </w:p>
    <w:p w14:paraId="26C0B1B7" w14:textId="77777777" w:rsidR="009D46AB" w:rsidRDefault="009D46AB" w:rsidP="000F427B">
      <w:pPr>
        <w:pStyle w:val="Normalny0"/>
      </w:pPr>
    </w:p>
    <w:p w14:paraId="26C0B1B8" w14:textId="77777777" w:rsidR="00FB342D" w:rsidRPr="000F427B" w:rsidRDefault="00FB342D" w:rsidP="000F427B">
      <w:pPr>
        <w:pStyle w:val="Normalny0"/>
        <w:rPr>
          <w:color w:val="C45911" w:themeColor="accent2" w:themeShade="BF"/>
        </w:rPr>
      </w:pPr>
    </w:p>
    <w:p w14:paraId="26C0B1B9" w14:textId="77777777" w:rsidR="00103F23" w:rsidRPr="001063F9" w:rsidRDefault="001655FC" w:rsidP="001063F9">
      <w:pPr>
        <w:pStyle w:val="Punkt"/>
        <w:ind w:left="432" w:hanging="432"/>
      </w:pPr>
      <w:r>
        <w:t>III.</w:t>
      </w:r>
      <w:r>
        <w:tab/>
      </w:r>
      <w:r w:rsidR="00103F23" w:rsidRPr="001655FC">
        <w:t>Realizacja robót na wodach granicznych</w:t>
      </w:r>
    </w:p>
    <w:p w14:paraId="26C0B1BA" w14:textId="77777777" w:rsidR="00103F23" w:rsidRPr="001063F9" w:rsidRDefault="001655FC" w:rsidP="001063F9">
      <w:pPr>
        <w:pStyle w:val="Punkt"/>
        <w:ind w:left="432" w:hanging="432"/>
      </w:pPr>
      <w:r>
        <w:t>IV.</w:t>
      </w:r>
      <w:r>
        <w:tab/>
      </w:r>
      <w:r w:rsidR="00103F23" w:rsidRPr="001655FC">
        <w:t>Współpraca w dziedzinie administracji granicy państwowej na wodach granicznych</w:t>
      </w:r>
    </w:p>
    <w:p w14:paraId="26C0B1BB" w14:textId="77777777" w:rsidR="000469CD" w:rsidRPr="006F29C8" w:rsidRDefault="000469CD" w:rsidP="000469CD">
      <w:pPr>
        <w:rPr>
          <w:sz w:val="24"/>
          <w:szCs w:val="24"/>
        </w:rPr>
      </w:pPr>
      <w:r w:rsidRPr="006F29C8">
        <w:rPr>
          <w:sz w:val="24"/>
          <w:szCs w:val="24"/>
        </w:rPr>
        <w:t>Omówione zostały prace utrzymaniowe na ciekach granicznych</w:t>
      </w:r>
      <w:r>
        <w:rPr>
          <w:sz w:val="24"/>
          <w:szCs w:val="24"/>
        </w:rPr>
        <w:t>.</w:t>
      </w:r>
    </w:p>
    <w:p w14:paraId="26C0B1BC" w14:textId="77777777" w:rsidR="00103F23" w:rsidRPr="001063F9" w:rsidRDefault="001655FC" w:rsidP="001063F9">
      <w:pPr>
        <w:pStyle w:val="Punkt"/>
        <w:ind w:left="432" w:hanging="432"/>
      </w:pPr>
      <w:r>
        <w:t>V.</w:t>
      </w:r>
      <w:r>
        <w:tab/>
      </w:r>
      <w:r w:rsidR="00103F23" w:rsidRPr="001655FC">
        <w:t>Inne sprawy</w:t>
      </w:r>
    </w:p>
    <w:p w14:paraId="26C0B1BD" w14:textId="77777777" w:rsidR="009D46AB" w:rsidRPr="009D46AB" w:rsidRDefault="009D46AB" w:rsidP="009D46AB">
      <w:pPr>
        <w:pStyle w:val="Akapitzlist"/>
        <w:numPr>
          <w:ilvl w:val="0"/>
          <w:numId w:val="1"/>
        </w:numPr>
        <w:rPr>
          <w:rFonts w:eastAsia="Times New Roman" w:cs="Times New Roman"/>
          <w:sz w:val="24"/>
          <w:szCs w:val="24"/>
          <w:lang w:eastAsia="pl-PL"/>
        </w:rPr>
      </w:pPr>
      <w:r w:rsidRPr="009D46AB">
        <w:rPr>
          <w:rFonts w:eastAsia="Times New Roman" w:cs="Times New Roman"/>
          <w:sz w:val="24"/>
          <w:szCs w:val="24"/>
          <w:lang w:eastAsia="pl-PL"/>
        </w:rPr>
        <w:t>Współpraca w dziedzinie realizacji  zadań wynikających z Ramowej Dyrektywy Wodnej i Dyrektywy powodziowej UE na polsko-słowackich wodach granicznych</w:t>
      </w:r>
    </w:p>
    <w:p w14:paraId="26C0B1BE" w14:textId="77777777" w:rsidR="009D46AB" w:rsidRPr="009D46AB" w:rsidRDefault="009D46AB" w:rsidP="009D46AB">
      <w:pPr>
        <w:pStyle w:val="Akapitzlist"/>
        <w:numPr>
          <w:ilvl w:val="0"/>
          <w:numId w:val="1"/>
        </w:numPr>
        <w:rPr>
          <w:rFonts w:eastAsia="Times New Roman" w:cs="Times New Roman"/>
          <w:sz w:val="24"/>
          <w:szCs w:val="24"/>
          <w:lang w:eastAsia="pl-PL"/>
        </w:rPr>
      </w:pPr>
      <w:r w:rsidRPr="009D46AB">
        <w:rPr>
          <w:rFonts w:eastAsia="Times New Roman" w:cs="Times New Roman"/>
          <w:sz w:val="24"/>
          <w:szCs w:val="24"/>
          <w:lang w:eastAsia="pl-PL"/>
        </w:rPr>
        <w:t>Mandat i Regulamin współpracy Grupy R</w:t>
      </w:r>
    </w:p>
    <w:p w14:paraId="26C0B1BF" w14:textId="77777777" w:rsidR="00103F23" w:rsidRPr="0046671A" w:rsidRDefault="009D46AB" w:rsidP="009D46AB">
      <w:pPr>
        <w:pStyle w:val="Akapitzlist"/>
        <w:numPr>
          <w:ilvl w:val="0"/>
          <w:numId w:val="1"/>
        </w:numPr>
        <w:rPr>
          <w:rFonts w:eastAsia="Times New Roman" w:cs="Times New Roman"/>
          <w:sz w:val="24"/>
          <w:szCs w:val="24"/>
          <w:lang w:eastAsia="pl-PL"/>
        </w:rPr>
      </w:pPr>
      <w:r w:rsidRPr="009D46AB">
        <w:rPr>
          <w:rFonts w:eastAsia="Times New Roman" w:cs="Times New Roman"/>
          <w:sz w:val="24"/>
          <w:szCs w:val="24"/>
          <w:lang w:eastAsia="pl-PL"/>
        </w:rPr>
        <w:t>Przegląd obiektów gospodarki wodnej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03F23" w:rsidRPr="0046671A">
        <w:rPr>
          <w:rFonts w:eastAsia="Times New Roman" w:cs="Times New Roman"/>
          <w:sz w:val="24"/>
          <w:szCs w:val="24"/>
          <w:lang w:eastAsia="pl-PL"/>
        </w:rPr>
        <w:t xml:space="preserve">- Grupa R dokonała podczas swojej </w:t>
      </w:r>
      <w:r w:rsidR="001655FC" w:rsidRPr="0046671A">
        <w:rPr>
          <w:rFonts w:eastAsia="Times New Roman" w:cs="Times New Roman"/>
          <w:sz w:val="24"/>
          <w:szCs w:val="24"/>
          <w:lang w:eastAsia="pl-PL"/>
        </w:rPr>
        <w:t xml:space="preserve">narady przeglądu </w:t>
      </w:r>
      <w:r w:rsidRPr="0046671A">
        <w:rPr>
          <w:rFonts w:eastAsia="Times New Roman" w:cs="Times New Roman"/>
          <w:sz w:val="24"/>
          <w:szCs w:val="24"/>
          <w:lang w:eastAsia="pl-PL"/>
        </w:rPr>
        <w:t xml:space="preserve">potoku </w:t>
      </w:r>
      <w:proofErr w:type="spellStart"/>
      <w:r w:rsidRPr="0046671A">
        <w:rPr>
          <w:rFonts w:eastAsia="Times New Roman" w:cs="Times New Roman"/>
          <w:sz w:val="24"/>
          <w:szCs w:val="24"/>
          <w:lang w:eastAsia="pl-PL"/>
        </w:rPr>
        <w:t>Smereczek</w:t>
      </w:r>
      <w:proofErr w:type="spellEnd"/>
      <w:r w:rsidRPr="0046671A">
        <w:rPr>
          <w:rFonts w:eastAsia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46671A">
        <w:rPr>
          <w:rFonts w:eastAsia="Times New Roman" w:cs="Times New Roman"/>
          <w:sz w:val="24"/>
          <w:szCs w:val="24"/>
          <w:lang w:eastAsia="pl-PL"/>
        </w:rPr>
        <w:t>Smrečný</w:t>
      </w:r>
      <w:proofErr w:type="spellEnd"/>
      <w:r w:rsidRPr="0046671A">
        <w:rPr>
          <w:rFonts w:eastAsia="Times New Roman" w:cs="Times New Roman"/>
          <w:sz w:val="24"/>
          <w:szCs w:val="24"/>
          <w:lang w:eastAsia="pl-PL"/>
        </w:rPr>
        <w:t xml:space="preserve"> potok) oraz zlikwidowanych barier migracyjnych na rzece Biała Tarnowska w miejscowościach Grybów i Kąclowa.</w:t>
      </w:r>
    </w:p>
    <w:p w14:paraId="26C0B1C0" w14:textId="77777777" w:rsidR="00680B6F" w:rsidRDefault="00680B6F" w:rsidP="001655FC">
      <w:pPr>
        <w:pStyle w:val="Normalny0"/>
      </w:pPr>
    </w:p>
    <w:p w14:paraId="26C0B1C1" w14:textId="77777777" w:rsidR="00834DC1" w:rsidRPr="001655FC" w:rsidRDefault="00103F23" w:rsidP="001655FC">
      <w:pPr>
        <w:pStyle w:val="Normalny0"/>
      </w:pPr>
      <w:r w:rsidRPr="001655FC">
        <w:t>Program narady Grupy R został wyczerpany, a notatka ze spotkania została przekazana Komisji.</w:t>
      </w:r>
    </w:p>
    <w:sectPr w:rsidR="00834DC1" w:rsidRPr="001655FC" w:rsidSect="002415B9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A6895" w14:textId="77777777" w:rsidR="000E0A82" w:rsidRDefault="000E0A82" w:rsidP="005B6FF0">
      <w:pPr>
        <w:spacing w:after="0" w:line="240" w:lineRule="auto"/>
      </w:pPr>
      <w:r>
        <w:separator/>
      </w:r>
    </w:p>
  </w:endnote>
  <w:endnote w:type="continuationSeparator" w:id="0">
    <w:p w14:paraId="628F9E63" w14:textId="77777777" w:rsidR="000E0A82" w:rsidRDefault="000E0A82" w:rsidP="005B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225642"/>
      <w:docPartObj>
        <w:docPartGallery w:val="Page Numbers (Bottom of Page)"/>
        <w:docPartUnique/>
      </w:docPartObj>
    </w:sdtPr>
    <w:sdtEndPr/>
    <w:sdtContent>
      <w:p w14:paraId="26C0B1C9" w14:textId="77777777" w:rsidR="005B6FF0" w:rsidRDefault="005B6FF0" w:rsidP="005B6FF0">
        <w:pPr>
          <w:pStyle w:val="Normalny0"/>
          <w:jc w:val="right"/>
        </w:pPr>
        <w:r w:rsidRPr="005B6FF0">
          <w:rPr>
            <w:color w:val="A6A6A6" w:themeColor="background1" w:themeShade="A6"/>
          </w:rPr>
          <w:fldChar w:fldCharType="begin"/>
        </w:r>
        <w:r w:rsidRPr="005B6FF0">
          <w:rPr>
            <w:color w:val="A6A6A6" w:themeColor="background1" w:themeShade="A6"/>
          </w:rPr>
          <w:instrText>PAGE   \* MERGEFORMAT</w:instrText>
        </w:r>
        <w:r w:rsidRPr="005B6FF0">
          <w:rPr>
            <w:color w:val="A6A6A6" w:themeColor="background1" w:themeShade="A6"/>
          </w:rPr>
          <w:fldChar w:fldCharType="separate"/>
        </w:r>
        <w:r w:rsidR="002415B9">
          <w:rPr>
            <w:noProof/>
            <w:color w:val="A6A6A6" w:themeColor="background1" w:themeShade="A6"/>
          </w:rPr>
          <w:t>2</w:t>
        </w:r>
        <w:r w:rsidRPr="005B6FF0">
          <w:rPr>
            <w:color w:val="A6A6A6" w:themeColor="background1" w:themeShade="A6"/>
          </w:rPr>
          <w:fldChar w:fldCharType="end"/>
        </w:r>
      </w:p>
    </w:sdtContent>
  </w:sdt>
  <w:p w14:paraId="26C0B1CA" w14:textId="77777777" w:rsidR="005B6FF0" w:rsidRDefault="005B6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B79DD" w14:textId="77777777" w:rsidR="000E0A82" w:rsidRDefault="000E0A82" w:rsidP="005B6FF0">
      <w:pPr>
        <w:spacing w:after="0" w:line="240" w:lineRule="auto"/>
      </w:pPr>
      <w:r>
        <w:separator/>
      </w:r>
    </w:p>
  </w:footnote>
  <w:footnote w:type="continuationSeparator" w:id="0">
    <w:p w14:paraId="2D6CAF0E" w14:textId="77777777" w:rsidR="000E0A82" w:rsidRDefault="000E0A82" w:rsidP="005B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CAF11" w14:textId="77777777" w:rsidR="002415B9" w:rsidRDefault="002415B9" w:rsidP="002415B9">
    <w:pPr>
      <w:spacing w:after="120"/>
      <w:jc w:val="right"/>
      <w:rPr>
        <w:rFonts w:ascii="Verdana" w:hAnsi="Verdana"/>
        <w:b/>
        <w:u w:val="single"/>
      </w:rPr>
    </w:pPr>
    <w:r>
      <w:rPr>
        <w:rFonts w:ascii="Verdana" w:hAnsi="Verdana"/>
        <w:b/>
        <w:u w:val="single"/>
      </w:rPr>
      <w:t>Załącznik nr 7</w:t>
    </w:r>
  </w:p>
  <w:p w14:paraId="0504DD85" w14:textId="77777777" w:rsidR="002415B9" w:rsidRDefault="002415B9" w:rsidP="002415B9">
    <w:pPr>
      <w:spacing w:after="0" w:line="240" w:lineRule="auto"/>
      <w:jc w:val="right"/>
      <w:rPr>
        <w:rFonts w:ascii="Verdana" w:hAnsi="Verdana"/>
        <w:lang w:eastAsia="sk-SK"/>
      </w:rPr>
    </w:pPr>
    <w:r>
      <w:rPr>
        <w:rFonts w:ascii="Verdana" w:hAnsi="Verdana"/>
        <w:lang w:eastAsia="sk-SK"/>
      </w:rPr>
      <w:t>do Protokołu XVIII Posiedzenia Komisji</w:t>
    </w:r>
  </w:p>
  <w:p w14:paraId="26B2EF97" w14:textId="77777777" w:rsidR="002415B9" w:rsidRDefault="002415B9" w:rsidP="002415B9">
    <w:pPr>
      <w:spacing w:after="0" w:line="240" w:lineRule="auto"/>
      <w:jc w:val="center"/>
      <w:rPr>
        <w:rFonts w:ascii="Verdana" w:hAnsi="Verdana"/>
        <w:i/>
        <w:lang w:eastAsia="pl-PL"/>
      </w:rPr>
    </w:pPr>
    <w:r>
      <w:rPr>
        <w:rFonts w:ascii="Verdana" w:hAnsi="Verdana"/>
      </w:rPr>
      <w:t xml:space="preserve">                                                     </w:t>
    </w:r>
    <w:proofErr w:type="spellStart"/>
    <w:r>
      <w:rPr>
        <w:rFonts w:ascii="Verdana" w:hAnsi="Verdana"/>
      </w:rPr>
      <w:t>Trstená</w:t>
    </w:r>
    <w:proofErr w:type="spellEnd"/>
    <w:r>
      <w:rPr>
        <w:rFonts w:ascii="Verdana" w:hAnsi="Verdana"/>
      </w:rPr>
      <w:t xml:space="preserve"> (RS) </w:t>
    </w:r>
    <w:r>
      <w:rPr>
        <w:rFonts w:ascii="Verdana" w:hAnsi="Verdana"/>
        <w:lang w:eastAsia="sk-SK"/>
      </w:rPr>
      <w:t xml:space="preserve">4 – 6.06.2018 roku </w:t>
    </w:r>
  </w:p>
  <w:p w14:paraId="5520AE51" w14:textId="77777777" w:rsidR="002415B9" w:rsidRDefault="002415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34B6A"/>
    <w:multiLevelType w:val="hybridMultilevel"/>
    <w:tmpl w:val="C086479A"/>
    <w:lvl w:ilvl="0" w:tplc="7132E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60362"/>
    <w:multiLevelType w:val="multilevel"/>
    <w:tmpl w:val="9E384BA0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23"/>
    <w:rsid w:val="0002571F"/>
    <w:rsid w:val="00045A2E"/>
    <w:rsid w:val="000469CD"/>
    <w:rsid w:val="000E0A82"/>
    <w:rsid w:val="000F427B"/>
    <w:rsid w:val="00103F23"/>
    <w:rsid w:val="001063F9"/>
    <w:rsid w:val="001655FC"/>
    <w:rsid w:val="00167A49"/>
    <w:rsid w:val="001D2624"/>
    <w:rsid w:val="00203965"/>
    <w:rsid w:val="002243E6"/>
    <w:rsid w:val="002415B9"/>
    <w:rsid w:val="002C5E92"/>
    <w:rsid w:val="0031413D"/>
    <w:rsid w:val="00317221"/>
    <w:rsid w:val="003507AF"/>
    <w:rsid w:val="0040166A"/>
    <w:rsid w:val="0046671A"/>
    <w:rsid w:val="00521D8B"/>
    <w:rsid w:val="005B6FF0"/>
    <w:rsid w:val="005C7B0E"/>
    <w:rsid w:val="00680B6F"/>
    <w:rsid w:val="0069643E"/>
    <w:rsid w:val="006B42E2"/>
    <w:rsid w:val="006F1A4A"/>
    <w:rsid w:val="006F29C8"/>
    <w:rsid w:val="007B3D8F"/>
    <w:rsid w:val="00834DC1"/>
    <w:rsid w:val="008B58AF"/>
    <w:rsid w:val="0090357F"/>
    <w:rsid w:val="00944E30"/>
    <w:rsid w:val="00991C8E"/>
    <w:rsid w:val="009D46AB"/>
    <w:rsid w:val="00C52A3C"/>
    <w:rsid w:val="00D31FED"/>
    <w:rsid w:val="00D94915"/>
    <w:rsid w:val="00DA774F"/>
    <w:rsid w:val="00DD4992"/>
    <w:rsid w:val="00E46946"/>
    <w:rsid w:val="00E85E9A"/>
    <w:rsid w:val="00FB342D"/>
    <w:rsid w:val="00FD323E"/>
    <w:rsid w:val="00F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0B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D46AB"/>
    <w:pPr>
      <w:keepNext/>
      <w:tabs>
        <w:tab w:val="left" w:pos="0"/>
      </w:tabs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D46AB"/>
    <w:pPr>
      <w:keepNext/>
      <w:keepLines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D46AB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D46AB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D46AB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D46AB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D46AB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D46A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D46A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D46A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D46A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9D46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9D46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!Podpunkt"/>
    <w:basedOn w:val="Nagwek2"/>
    <w:next w:val="Normalny0"/>
    <w:link w:val="PodpunktZnak"/>
    <w:qFormat/>
    <w:rsid w:val="009D46AB"/>
    <w:pPr>
      <w:tabs>
        <w:tab w:val="left" w:pos="510"/>
      </w:tabs>
      <w:spacing w:after="240" w:line="240" w:lineRule="auto"/>
      <w:ind w:left="576" w:hanging="576"/>
      <w:contextualSpacing/>
      <w:jc w:val="both"/>
    </w:pPr>
    <w:rPr>
      <w:rFonts w:asciiTheme="minorHAnsi" w:hAnsiTheme="minorHAnsi"/>
      <w:b/>
      <w:color w:val="auto"/>
      <w:sz w:val="24"/>
      <w:lang w:eastAsia="pl-PL"/>
    </w:rPr>
  </w:style>
  <w:style w:type="character" w:customStyle="1" w:styleId="PodpunktZnak">
    <w:name w:val="!Podpunkt Znak"/>
    <w:basedOn w:val="Domylnaczcionkaakapitu"/>
    <w:link w:val="Podpunkt"/>
    <w:rsid w:val="009D46AB"/>
    <w:rPr>
      <w:rFonts w:eastAsiaTheme="majorEastAsia" w:cstheme="majorBidi"/>
      <w:b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D46AB"/>
    <w:pPr>
      <w:keepNext/>
      <w:tabs>
        <w:tab w:val="left" w:pos="0"/>
      </w:tabs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D46AB"/>
    <w:pPr>
      <w:keepNext/>
      <w:keepLines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D46AB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D46AB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D46AB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D46AB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D46AB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D46A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D46A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D46A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D46A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9D46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9D46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!Podpunkt"/>
    <w:basedOn w:val="Nagwek2"/>
    <w:next w:val="Normalny0"/>
    <w:link w:val="PodpunktZnak"/>
    <w:qFormat/>
    <w:rsid w:val="009D46AB"/>
    <w:pPr>
      <w:tabs>
        <w:tab w:val="left" w:pos="510"/>
      </w:tabs>
      <w:spacing w:after="240" w:line="240" w:lineRule="auto"/>
      <w:ind w:left="576" w:hanging="576"/>
      <w:contextualSpacing/>
      <w:jc w:val="both"/>
    </w:pPr>
    <w:rPr>
      <w:rFonts w:asciiTheme="minorHAnsi" w:hAnsiTheme="minorHAnsi"/>
      <w:b/>
      <w:color w:val="auto"/>
      <w:sz w:val="24"/>
      <w:lang w:eastAsia="pl-PL"/>
    </w:rPr>
  </w:style>
  <w:style w:type="character" w:customStyle="1" w:styleId="PodpunktZnak">
    <w:name w:val="!Podpunkt Znak"/>
    <w:basedOn w:val="Domylnaczcionkaakapitu"/>
    <w:link w:val="Podpunkt"/>
    <w:rsid w:val="009D46AB"/>
    <w:rPr>
      <w:rFonts w:eastAsiaTheme="majorEastAsia" w:cstheme="majorBidi"/>
      <w:b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99562-45BB-4A3B-A740-C068E09E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Barbara Piekutowska</cp:lastModifiedBy>
  <cp:revision>2</cp:revision>
  <dcterms:created xsi:type="dcterms:W3CDTF">2018-04-26T11:08:00Z</dcterms:created>
  <dcterms:modified xsi:type="dcterms:W3CDTF">2018-04-26T11:08:00Z</dcterms:modified>
</cp:coreProperties>
</file>